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B5144" w14:textId="21C3CCE0" w:rsidR="00307B95" w:rsidRPr="00307B95" w:rsidRDefault="00307B95" w:rsidP="00D352CB">
      <w:pPr>
        <w:spacing w:after="120" w:line="240" w:lineRule="auto"/>
        <w:jc w:val="center"/>
        <w:rPr>
          <w:rFonts w:ascii="Proxima Nova" w:hAnsi="Proxima Nova"/>
          <w:b/>
          <w:color w:val="E6007E"/>
          <w:sz w:val="48"/>
          <w:szCs w:val="48"/>
        </w:rPr>
      </w:pPr>
      <w:r w:rsidRPr="00307B95">
        <w:rPr>
          <w:rFonts w:ascii="Proxima Nova" w:hAnsi="Proxima Nova"/>
          <w:b/>
          <w:color w:val="E6007E"/>
          <w:sz w:val="48"/>
          <w:szCs w:val="48"/>
        </w:rPr>
        <w:t>Regulamin</w:t>
      </w:r>
    </w:p>
    <w:p w14:paraId="313E6197" w14:textId="138093DB" w:rsidR="00AF5917" w:rsidRPr="00307B95" w:rsidRDefault="00307B95" w:rsidP="00D352CB">
      <w:pPr>
        <w:spacing w:after="120" w:line="240" w:lineRule="auto"/>
        <w:jc w:val="center"/>
        <w:rPr>
          <w:rFonts w:ascii="Proxima Nova" w:hAnsi="Proxima Nova"/>
          <w:b/>
          <w:color w:val="E6007E"/>
          <w:sz w:val="48"/>
          <w:szCs w:val="48"/>
        </w:rPr>
      </w:pPr>
      <w:r w:rsidRPr="00307B95">
        <w:rPr>
          <w:rFonts w:ascii="Proxima Nova" w:hAnsi="Proxima Nova"/>
          <w:b/>
          <w:color w:val="E6007E"/>
          <w:sz w:val="48"/>
          <w:szCs w:val="48"/>
        </w:rPr>
        <w:t xml:space="preserve">dotyczący organizacji konsultacji w </w:t>
      </w:r>
      <w:r w:rsidR="00032D8A">
        <w:rPr>
          <w:rFonts w:ascii="Proxima Nova" w:hAnsi="Proxima Nova"/>
          <w:b/>
          <w:color w:val="E6007E"/>
          <w:sz w:val="48"/>
          <w:szCs w:val="48"/>
        </w:rPr>
        <w:t>studium</w:t>
      </w:r>
      <w:r w:rsidR="004C3ACC" w:rsidRPr="00307B95">
        <w:rPr>
          <w:rFonts w:ascii="Proxima Nova" w:hAnsi="Proxima Nova"/>
          <w:b/>
          <w:color w:val="E6007E"/>
          <w:sz w:val="48"/>
          <w:szCs w:val="48"/>
        </w:rPr>
        <w:br/>
      </w:r>
    </w:p>
    <w:p w14:paraId="029A724D" w14:textId="614EAADC" w:rsidR="00307B95" w:rsidRDefault="00014804" w:rsidP="00066200">
      <w:pPr>
        <w:pStyle w:val="punkty"/>
        <w:numPr>
          <w:ilvl w:val="0"/>
          <w:numId w:val="47"/>
        </w:numPr>
        <w:jc w:val="both"/>
      </w:pPr>
      <w:r>
        <w:t>Od 25</w:t>
      </w:r>
      <w:r w:rsidR="00AF5917" w:rsidRPr="00AF5917">
        <w:t xml:space="preserve"> maja br.</w:t>
      </w:r>
      <w:r>
        <w:t xml:space="preserve"> </w:t>
      </w:r>
      <w:r w:rsidR="001D18AF">
        <w:t xml:space="preserve">umożliwiamy </w:t>
      </w:r>
      <w:r w:rsidR="00D352CB">
        <w:t>przeprowadzenie indywidualnych konsultacji</w:t>
      </w:r>
      <w:r w:rsidR="00066200">
        <w:br/>
      </w:r>
      <w:r w:rsidR="00307B95">
        <w:t>z organów</w:t>
      </w:r>
      <w:r w:rsidR="00E842A5">
        <w:t xml:space="preserve"> i nauki organowe</w:t>
      </w:r>
      <w:r w:rsidR="00C7359F">
        <w:t>go akom</w:t>
      </w:r>
      <w:r w:rsidR="00D352CB">
        <w:t>paniamentu liturgicznego</w:t>
      </w:r>
      <w:r w:rsidR="00C7359F">
        <w:t>.</w:t>
      </w:r>
    </w:p>
    <w:p w14:paraId="275A3941" w14:textId="761B3C4D" w:rsidR="00E842A5" w:rsidRDefault="00E842A5" w:rsidP="00066200">
      <w:pPr>
        <w:pStyle w:val="punkty"/>
        <w:numPr>
          <w:ilvl w:val="0"/>
          <w:numId w:val="47"/>
        </w:numPr>
        <w:jc w:val="both"/>
      </w:pPr>
      <w:r>
        <w:t xml:space="preserve">Każdy uczeń może uczestniczyć </w:t>
      </w:r>
      <w:r w:rsidR="00D352CB">
        <w:t xml:space="preserve">tylko </w:t>
      </w:r>
      <w:r>
        <w:t>w jednej konsultacji tygodniowo.</w:t>
      </w:r>
    </w:p>
    <w:p w14:paraId="1E14F7F3" w14:textId="22167651" w:rsidR="00E842A5" w:rsidRDefault="00E842A5" w:rsidP="00066200">
      <w:pPr>
        <w:pStyle w:val="punkty"/>
        <w:numPr>
          <w:ilvl w:val="0"/>
          <w:numId w:val="47"/>
        </w:numPr>
        <w:jc w:val="both"/>
      </w:pPr>
      <w:r>
        <w:t xml:space="preserve">Konsultacje są dobrowolne, a w przypadku uczniów niepełnoletnich mogą się odbyć </w:t>
      </w:r>
      <w:r w:rsidR="000540F9">
        <w:t xml:space="preserve">wyłącznie </w:t>
      </w:r>
      <w:r w:rsidR="007926EF">
        <w:t xml:space="preserve">za zgodą </w:t>
      </w:r>
      <w:r>
        <w:t>rodzica (prawnego opiekuna).</w:t>
      </w:r>
    </w:p>
    <w:p w14:paraId="2BB2B5DD" w14:textId="0DC8AF2D" w:rsidR="00E842A5" w:rsidRDefault="00E842A5" w:rsidP="00066200">
      <w:pPr>
        <w:pStyle w:val="punkty"/>
        <w:numPr>
          <w:ilvl w:val="0"/>
          <w:numId w:val="47"/>
        </w:numPr>
        <w:jc w:val="both"/>
      </w:pPr>
      <w:r>
        <w:t>Uczniowie, którz</w:t>
      </w:r>
      <w:r w:rsidR="000540F9">
        <w:t xml:space="preserve">y chcą skorzystać z konsultacji, </w:t>
      </w:r>
      <w:r>
        <w:t>muszą złożyć wniosek do dyrektora szkoły za pośrednictwem nauczyciela</w:t>
      </w:r>
      <w:r w:rsidR="00F9648C">
        <w:t xml:space="preserve"> prowadzącego zajęcia</w:t>
      </w:r>
      <w:r w:rsidR="007926EF">
        <w:t>.</w:t>
      </w:r>
      <w:r w:rsidR="00912D56">
        <w:t xml:space="preserve"> Wniosek taki można przesłać mailowo na adres szkoły lub złożyć w sekretariacie.</w:t>
      </w:r>
    </w:p>
    <w:p w14:paraId="07D6D80F" w14:textId="5374EFDA" w:rsidR="00014804" w:rsidRDefault="007926EF" w:rsidP="00066200">
      <w:pPr>
        <w:pStyle w:val="punkty"/>
        <w:numPr>
          <w:ilvl w:val="0"/>
          <w:numId w:val="47"/>
        </w:numPr>
        <w:jc w:val="both"/>
      </w:pPr>
      <w:r>
        <w:t>Szkoła</w:t>
      </w:r>
      <w:r w:rsidR="00014804">
        <w:t xml:space="preserve"> przy orga</w:t>
      </w:r>
      <w:r>
        <w:t>nizacji konsultacji uwzględnia</w:t>
      </w:r>
      <w:r w:rsidR="00014804">
        <w:t xml:space="preserve"> wytyczne</w:t>
      </w:r>
      <w:r w:rsidR="00014804" w:rsidRPr="00AF5917">
        <w:t xml:space="preserve"> Głównego Inspektora Sanitarnego i Ministra Zdrowia</w:t>
      </w:r>
      <w:r w:rsidR="001B6588">
        <w:t>.</w:t>
      </w:r>
    </w:p>
    <w:p w14:paraId="4F4FC8F7" w14:textId="65072993" w:rsidR="00AF5917" w:rsidRDefault="00AF5917" w:rsidP="00066200">
      <w:pPr>
        <w:pStyle w:val="punkty"/>
        <w:numPr>
          <w:ilvl w:val="0"/>
          <w:numId w:val="47"/>
        </w:numPr>
        <w:jc w:val="both"/>
      </w:pPr>
      <w:r>
        <w:t xml:space="preserve">Z zajęć </w:t>
      </w:r>
      <w:r w:rsidR="004E2B44">
        <w:t xml:space="preserve">w formie konsultacji </w:t>
      </w:r>
      <w:r>
        <w:t xml:space="preserve">w szkole </w:t>
      </w:r>
      <w:r w:rsidR="00002CDB">
        <w:t>mogą</w:t>
      </w:r>
      <w:r>
        <w:t xml:space="preserve"> korzystać </w:t>
      </w:r>
      <w:r w:rsidR="00912D56">
        <w:t xml:space="preserve">tylko </w:t>
      </w:r>
      <w:r>
        <w:t>uczniowie</w:t>
      </w:r>
      <w:r w:rsidR="001D18AF">
        <w:t xml:space="preserve"> zdrowi,</w:t>
      </w:r>
      <w:bookmarkStart w:id="0" w:name="_GoBack"/>
      <w:bookmarkEnd w:id="0"/>
      <w:r>
        <w:t xml:space="preserve"> </w:t>
      </w:r>
      <w:r w:rsidR="00F7656D">
        <w:t xml:space="preserve">bez objawów choroby zakaźnej. </w:t>
      </w:r>
    </w:p>
    <w:p w14:paraId="2B8F792E" w14:textId="7C2D3447" w:rsidR="007926EF" w:rsidRDefault="007926EF" w:rsidP="00066200">
      <w:pPr>
        <w:pStyle w:val="punkty"/>
        <w:numPr>
          <w:ilvl w:val="0"/>
          <w:numId w:val="47"/>
        </w:numPr>
        <w:jc w:val="both"/>
      </w:pPr>
      <w:r>
        <w:t>Dyrektor w porozumieniu z nauczycielami ustala harmonogram konsultacji.</w:t>
      </w:r>
    </w:p>
    <w:p w14:paraId="7F63344D" w14:textId="5149D093" w:rsidR="00190E41" w:rsidRDefault="00190E41" w:rsidP="00066200">
      <w:pPr>
        <w:pStyle w:val="punkty"/>
        <w:numPr>
          <w:ilvl w:val="0"/>
          <w:numId w:val="47"/>
        </w:numPr>
        <w:jc w:val="both"/>
      </w:pPr>
      <w:r>
        <w:t>Przy ustalaniu harm</w:t>
      </w:r>
      <w:r w:rsidR="004D4410">
        <w:t>onogramu konsultacji powinny być uwzględnione</w:t>
      </w:r>
      <w:r w:rsidR="00066200">
        <w:t xml:space="preserve"> minimum</w:t>
      </w:r>
      <w:r w:rsidR="00066200">
        <w:br/>
      </w:r>
      <w:r w:rsidR="00D352CB">
        <w:t>10</w:t>
      </w:r>
      <w:r>
        <w:t xml:space="preserve"> - minutowe przerwy przeznaczone na wietrzenie sali i dezynfekcję.</w:t>
      </w:r>
    </w:p>
    <w:p w14:paraId="6D3B7782" w14:textId="1DC12D9C" w:rsidR="007926EF" w:rsidRDefault="007926EF" w:rsidP="00066200">
      <w:pPr>
        <w:pStyle w:val="punkty"/>
        <w:numPr>
          <w:ilvl w:val="0"/>
          <w:numId w:val="47"/>
        </w:numPr>
        <w:jc w:val="both"/>
      </w:pPr>
      <w:r>
        <w:t xml:space="preserve">Uczeń przychodzi do szkoły najwcześniej 5 min. przed </w:t>
      </w:r>
      <w:r w:rsidR="00912D56">
        <w:t xml:space="preserve">umówioną </w:t>
      </w:r>
      <w:r>
        <w:t>konsulta</w:t>
      </w:r>
      <w:r w:rsidR="00912D56">
        <w:t>cją</w:t>
      </w:r>
      <w:r w:rsidR="00661311">
        <w:t>, a po jej zakończeniu</w:t>
      </w:r>
      <w:r>
        <w:t xml:space="preserve"> powinien </w:t>
      </w:r>
      <w:r w:rsidR="00661311">
        <w:t>bezzwłocznie opuścić budynek szkoły.</w:t>
      </w:r>
    </w:p>
    <w:p w14:paraId="24D8C793" w14:textId="25BEF153" w:rsidR="00190E41" w:rsidRDefault="000540F9" w:rsidP="00066200">
      <w:pPr>
        <w:pStyle w:val="punkty"/>
        <w:numPr>
          <w:ilvl w:val="0"/>
          <w:numId w:val="47"/>
        </w:numPr>
        <w:jc w:val="both"/>
      </w:pPr>
      <w:r>
        <w:t>U</w:t>
      </w:r>
      <w:r w:rsidR="00190E41">
        <w:t>czeń przychodzi do szkoły bez osób towarzyszących (kolegów, rodziców).</w:t>
      </w:r>
    </w:p>
    <w:p w14:paraId="4DEA351A" w14:textId="1BDA681C" w:rsidR="00661311" w:rsidRDefault="00661311" w:rsidP="00066200">
      <w:pPr>
        <w:pStyle w:val="punkty"/>
        <w:numPr>
          <w:ilvl w:val="0"/>
          <w:numId w:val="47"/>
        </w:numPr>
        <w:jc w:val="both"/>
      </w:pPr>
      <w:r>
        <w:t>Przed wejściem do szkoły należy obowiązkowo zdezynfekować ręce, a jeżeli ktoś ma przeciwskazania zdrowotne do stosowania środków do dezynfekcji powinien natychmiast umyć ręce.</w:t>
      </w:r>
    </w:p>
    <w:p w14:paraId="272E0517" w14:textId="6BB7702A" w:rsidR="00190E41" w:rsidRDefault="00190E41" w:rsidP="00066200">
      <w:pPr>
        <w:pStyle w:val="punkty"/>
        <w:numPr>
          <w:ilvl w:val="0"/>
          <w:numId w:val="47"/>
        </w:numPr>
        <w:jc w:val="both"/>
      </w:pPr>
      <w:r>
        <w:t xml:space="preserve">Każdorazowo przed i po grze na instrumencie również </w:t>
      </w:r>
      <w:r w:rsidR="00912D56">
        <w:t xml:space="preserve">należy </w:t>
      </w:r>
      <w:r>
        <w:t>zdezynfekować ręce.</w:t>
      </w:r>
    </w:p>
    <w:p w14:paraId="7B5C08AD" w14:textId="48400AA8" w:rsidR="00A62B68" w:rsidRDefault="00661311" w:rsidP="00066200">
      <w:pPr>
        <w:pStyle w:val="punkty"/>
        <w:numPr>
          <w:ilvl w:val="0"/>
          <w:numId w:val="47"/>
        </w:numPr>
        <w:jc w:val="both"/>
      </w:pPr>
      <w:r>
        <w:t xml:space="preserve">W szkole obowiązują zasady: </w:t>
      </w:r>
      <w:r w:rsidR="00A62B68">
        <w:t>4 m</w:t>
      </w:r>
      <w:r w:rsidR="00A62B68" w:rsidRPr="00661311">
        <w:rPr>
          <w:vertAlign w:val="superscript"/>
        </w:rPr>
        <w:t>2</w:t>
      </w:r>
      <w:r w:rsidR="00A62B68">
        <w:t xml:space="preserve"> na osobę</w:t>
      </w:r>
      <w:r w:rsidR="001D18AF">
        <w:t>,</w:t>
      </w:r>
      <w:r w:rsidR="00A62B68">
        <w:t xml:space="preserve"> 2 m dystansu społecznego pomiędzy osobami</w:t>
      </w:r>
      <w:r w:rsidR="001D18AF">
        <w:t xml:space="preserve"> i 1,5 m odstępu pomiędzy stol</w:t>
      </w:r>
      <w:r w:rsidR="00C7359F">
        <w:t xml:space="preserve">ikami w </w:t>
      </w:r>
      <w:r w:rsidR="001608C1">
        <w:t>s</w:t>
      </w:r>
      <w:r w:rsidR="00C7359F">
        <w:t>ali</w:t>
      </w:r>
      <w:r w:rsidR="001608C1">
        <w:t>, noszenie masek zabezpieczających nos i usta.</w:t>
      </w:r>
    </w:p>
    <w:p w14:paraId="7F7ED74B" w14:textId="5105B96B" w:rsidR="00912D56" w:rsidRDefault="00912D56" w:rsidP="00066200">
      <w:pPr>
        <w:pStyle w:val="punkty"/>
        <w:numPr>
          <w:ilvl w:val="0"/>
          <w:numId w:val="47"/>
        </w:numPr>
        <w:jc w:val="both"/>
      </w:pPr>
      <w:r>
        <w:t>Zarówno uczniowie jak i nauczyciele powinni korzystać z własnych przyborów do pisania oraz innych pomocy.</w:t>
      </w:r>
    </w:p>
    <w:p w14:paraId="408E8064" w14:textId="1D5A7ACF" w:rsidR="00661311" w:rsidRDefault="00190E41" w:rsidP="00066200">
      <w:pPr>
        <w:pStyle w:val="punkty"/>
        <w:numPr>
          <w:ilvl w:val="0"/>
          <w:numId w:val="47"/>
        </w:numPr>
        <w:jc w:val="both"/>
      </w:pPr>
      <w:r>
        <w:t>Z biblioteki szkolnej mogą korzystać tylko nauczyciele.</w:t>
      </w:r>
    </w:p>
    <w:p w14:paraId="5270D7B6" w14:textId="70AD4C53" w:rsidR="00332BC0" w:rsidRDefault="00912D56" w:rsidP="00066200">
      <w:pPr>
        <w:pStyle w:val="punkty"/>
        <w:numPr>
          <w:ilvl w:val="0"/>
          <w:numId w:val="47"/>
        </w:numPr>
        <w:jc w:val="both"/>
      </w:pPr>
      <w:r>
        <w:t>Sale i instrumenty nie są użycz</w:t>
      </w:r>
      <w:r w:rsidR="00C7359F">
        <w:t>ane do indywidualnego ćwiczenia.</w:t>
      </w:r>
    </w:p>
    <w:sectPr w:rsidR="00332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■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2344221"/>
    <w:multiLevelType w:val="hybridMultilevel"/>
    <w:tmpl w:val="542C7872"/>
    <w:lvl w:ilvl="0" w:tplc="3738CF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266A83"/>
    <w:multiLevelType w:val="multilevel"/>
    <w:tmpl w:val="F24E6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65619D"/>
    <w:multiLevelType w:val="multilevel"/>
    <w:tmpl w:val="1600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74D89"/>
    <w:multiLevelType w:val="multilevel"/>
    <w:tmpl w:val="AD425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575FB2"/>
    <w:multiLevelType w:val="hybridMultilevel"/>
    <w:tmpl w:val="0C72AD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64C07"/>
    <w:multiLevelType w:val="multilevel"/>
    <w:tmpl w:val="EB9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92E8E"/>
    <w:multiLevelType w:val="multilevel"/>
    <w:tmpl w:val="633E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B75241"/>
    <w:multiLevelType w:val="hybridMultilevel"/>
    <w:tmpl w:val="C0B8F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012A6"/>
    <w:multiLevelType w:val="multilevel"/>
    <w:tmpl w:val="2DD6D1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5C2BDF"/>
    <w:multiLevelType w:val="multilevel"/>
    <w:tmpl w:val="9118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AC05FB"/>
    <w:multiLevelType w:val="hybridMultilevel"/>
    <w:tmpl w:val="851CE1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2017FB"/>
    <w:multiLevelType w:val="multilevel"/>
    <w:tmpl w:val="551A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6D694A"/>
    <w:multiLevelType w:val="multilevel"/>
    <w:tmpl w:val="22103654"/>
    <w:lvl w:ilvl="0">
      <w:start w:val="1"/>
      <w:numFmt w:val="bullet"/>
      <w:lvlText w:val="■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157084"/>
    <w:multiLevelType w:val="multilevel"/>
    <w:tmpl w:val="97204A2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88327D0"/>
    <w:multiLevelType w:val="multilevel"/>
    <w:tmpl w:val="15141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365590"/>
    <w:multiLevelType w:val="multilevel"/>
    <w:tmpl w:val="93AA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881CD0"/>
    <w:multiLevelType w:val="multilevel"/>
    <w:tmpl w:val="0F14D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4418E2"/>
    <w:multiLevelType w:val="multilevel"/>
    <w:tmpl w:val="8FA097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A03673"/>
    <w:multiLevelType w:val="hybridMultilevel"/>
    <w:tmpl w:val="283AA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05F59"/>
    <w:multiLevelType w:val="multilevel"/>
    <w:tmpl w:val="2A0A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6F56006"/>
    <w:multiLevelType w:val="hybridMultilevel"/>
    <w:tmpl w:val="43C661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24FF1"/>
    <w:multiLevelType w:val="multilevel"/>
    <w:tmpl w:val="1B1C6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FB4280"/>
    <w:multiLevelType w:val="multilevel"/>
    <w:tmpl w:val="D2E8B5C0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810BFD"/>
    <w:multiLevelType w:val="hybridMultilevel"/>
    <w:tmpl w:val="3BD00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523F2"/>
    <w:multiLevelType w:val="hybridMultilevel"/>
    <w:tmpl w:val="8626C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368B7"/>
    <w:multiLevelType w:val="multilevel"/>
    <w:tmpl w:val="213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471557"/>
    <w:multiLevelType w:val="multilevel"/>
    <w:tmpl w:val="B2BA3D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BA361F"/>
    <w:multiLevelType w:val="multilevel"/>
    <w:tmpl w:val="28C20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232A00"/>
    <w:multiLevelType w:val="hybridMultilevel"/>
    <w:tmpl w:val="EABCC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7"/>
  </w:num>
  <w:num w:numId="4">
    <w:abstractNumId w:val="14"/>
  </w:num>
  <w:num w:numId="5">
    <w:abstractNumId w:val="19"/>
    <w:lvlOverride w:ilvl="0">
      <w:startOverride w:val="2"/>
    </w:lvlOverride>
  </w:num>
  <w:num w:numId="6">
    <w:abstractNumId w:val="3"/>
    <w:lvlOverride w:ilvl="0">
      <w:startOverride w:val="3"/>
    </w:lvlOverride>
  </w:num>
  <w:num w:numId="7">
    <w:abstractNumId w:val="9"/>
    <w:lvlOverride w:ilvl="0">
      <w:startOverride w:val="4"/>
    </w:lvlOverride>
  </w:num>
  <w:num w:numId="8">
    <w:abstractNumId w:val="12"/>
    <w:lvlOverride w:ilvl="0">
      <w:startOverride w:val="5"/>
    </w:lvlOverride>
  </w:num>
  <w:num w:numId="9">
    <w:abstractNumId w:val="4"/>
    <w:lvlOverride w:ilvl="0">
      <w:startOverride w:val="6"/>
    </w:lvlOverride>
  </w:num>
  <w:num w:numId="10">
    <w:abstractNumId w:val="32"/>
    <w:lvlOverride w:ilvl="0">
      <w:startOverride w:val="7"/>
    </w:lvlOverride>
  </w:num>
  <w:num w:numId="11">
    <w:abstractNumId w:val="18"/>
    <w:lvlOverride w:ilvl="0">
      <w:startOverride w:val="8"/>
    </w:lvlOverride>
  </w:num>
  <w:num w:numId="12">
    <w:abstractNumId w:val="5"/>
    <w:lvlOverride w:ilvl="0">
      <w:startOverride w:val="9"/>
    </w:lvlOverride>
  </w:num>
  <w:num w:numId="13">
    <w:abstractNumId w:val="30"/>
    <w:lvlOverride w:ilvl="0">
      <w:startOverride w:val="10"/>
    </w:lvlOverride>
  </w:num>
  <w:num w:numId="14">
    <w:abstractNumId w:val="21"/>
  </w:num>
  <w:num w:numId="15">
    <w:abstractNumId w:val="33"/>
  </w:num>
  <w:num w:numId="16">
    <w:abstractNumId w:val="13"/>
  </w:num>
  <w:num w:numId="17">
    <w:abstractNumId w:val="23"/>
  </w:num>
  <w:num w:numId="18">
    <w:abstractNumId w:val="6"/>
  </w:num>
  <w:num w:numId="19">
    <w:abstractNumId w:val="2"/>
  </w:num>
  <w:num w:numId="20">
    <w:abstractNumId w:val="28"/>
  </w:num>
  <w:num w:numId="21">
    <w:abstractNumId w:val="8"/>
  </w:num>
  <w:num w:numId="22">
    <w:abstractNumId w:val="15"/>
  </w:num>
  <w:num w:numId="23">
    <w:abstractNumId w:val="8"/>
  </w:num>
  <w:num w:numId="24">
    <w:abstractNumId w:val="25"/>
  </w:num>
  <w:num w:numId="25">
    <w:abstractNumId w:val="8"/>
  </w:num>
  <w:num w:numId="26">
    <w:abstractNumId w:val="8"/>
  </w:num>
  <w:num w:numId="27">
    <w:abstractNumId w:val="8"/>
  </w:num>
  <w:num w:numId="28">
    <w:abstractNumId w:val="8"/>
  </w:num>
  <w:num w:numId="29">
    <w:abstractNumId w:val="0"/>
  </w:num>
  <w:num w:numId="30">
    <w:abstractNumId w:val="1"/>
  </w:num>
  <w:num w:numId="31">
    <w:abstractNumId w:val="8"/>
  </w:num>
  <w:num w:numId="32">
    <w:abstractNumId w:val="26"/>
  </w:num>
  <w:num w:numId="33">
    <w:abstractNumId w:val="22"/>
  </w:num>
  <w:num w:numId="34">
    <w:abstractNumId w:val="8"/>
  </w:num>
  <w:num w:numId="35">
    <w:abstractNumId w:val="20"/>
  </w:num>
  <w:num w:numId="36">
    <w:abstractNumId w:val="8"/>
  </w:num>
  <w:num w:numId="37">
    <w:abstractNumId w:val="11"/>
  </w:num>
  <w:num w:numId="38">
    <w:abstractNumId w:val="8"/>
  </w:num>
  <w:num w:numId="39">
    <w:abstractNumId w:val="31"/>
  </w:num>
  <w:num w:numId="40">
    <w:abstractNumId w:val="8"/>
  </w:num>
  <w:num w:numId="41">
    <w:abstractNumId w:val="24"/>
  </w:num>
  <w:num w:numId="42">
    <w:abstractNumId w:val="8"/>
  </w:num>
  <w:num w:numId="43">
    <w:abstractNumId w:val="8"/>
  </w:num>
  <w:num w:numId="44">
    <w:abstractNumId w:val="16"/>
  </w:num>
  <w:num w:numId="45">
    <w:abstractNumId w:val="8"/>
  </w:num>
  <w:num w:numId="46">
    <w:abstractNumId w:val="29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B0"/>
    <w:rsid w:val="00002CDB"/>
    <w:rsid w:val="00014804"/>
    <w:rsid w:val="000233A0"/>
    <w:rsid w:val="00032D8A"/>
    <w:rsid w:val="00041EA0"/>
    <w:rsid w:val="00044056"/>
    <w:rsid w:val="00044BE9"/>
    <w:rsid w:val="00047EEC"/>
    <w:rsid w:val="000533E5"/>
    <w:rsid w:val="000540F9"/>
    <w:rsid w:val="000658A3"/>
    <w:rsid w:val="00066200"/>
    <w:rsid w:val="00072C14"/>
    <w:rsid w:val="000816F9"/>
    <w:rsid w:val="001608C1"/>
    <w:rsid w:val="00190E41"/>
    <w:rsid w:val="001B6588"/>
    <w:rsid w:val="001C4651"/>
    <w:rsid w:val="001C5103"/>
    <w:rsid w:val="001D18AF"/>
    <w:rsid w:val="001F3BFF"/>
    <w:rsid w:val="00281DE2"/>
    <w:rsid w:val="002822DA"/>
    <w:rsid w:val="00294D41"/>
    <w:rsid w:val="002C1E9E"/>
    <w:rsid w:val="002C5628"/>
    <w:rsid w:val="00307B95"/>
    <w:rsid w:val="00332BC0"/>
    <w:rsid w:val="00382742"/>
    <w:rsid w:val="003A6565"/>
    <w:rsid w:val="003B2659"/>
    <w:rsid w:val="00444D08"/>
    <w:rsid w:val="0047280C"/>
    <w:rsid w:val="004B3048"/>
    <w:rsid w:val="004B4863"/>
    <w:rsid w:val="004C3ACC"/>
    <w:rsid w:val="004D02B0"/>
    <w:rsid w:val="004D4410"/>
    <w:rsid w:val="004E2B44"/>
    <w:rsid w:val="00531EB9"/>
    <w:rsid w:val="00546608"/>
    <w:rsid w:val="005720F0"/>
    <w:rsid w:val="00576B63"/>
    <w:rsid w:val="00592B39"/>
    <w:rsid w:val="005A59D6"/>
    <w:rsid w:val="005C1A7F"/>
    <w:rsid w:val="005C25D1"/>
    <w:rsid w:val="005F66A0"/>
    <w:rsid w:val="00613CF5"/>
    <w:rsid w:val="006563F8"/>
    <w:rsid w:val="00656CEE"/>
    <w:rsid w:val="00661311"/>
    <w:rsid w:val="006E2D0E"/>
    <w:rsid w:val="007926EF"/>
    <w:rsid w:val="007C5132"/>
    <w:rsid w:val="007F196A"/>
    <w:rsid w:val="007F76EE"/>
    <w:rsid w:val="00855386"/>
    <w:rsid w:val="008877BA"/>
    <w:rsid w:val="00887DE3"/>
    <w:rsid w:val="008A4CA4"/>
    <w:rsid w:val="00912D56"/>
    <w:rsid w:val="00942134"/>
    <w:rsid w:val="009A3F42"/>
    <w:rsid w:val="009F201F"/>
    <w:rsid w:val="00A140A2"/>
    <w:rsid w:val="00A4053D"/>
    <w:rsid w:val="00A46C75"/>
    <w:rsid w:val="00A62B68"/>
    <w:rsid w:val="00A62E99"/>
    <w:rsid w:val="00A70009"/>
    <w:rsid w:val="00A9210C"/>
    <w:rsid w:val="00AB4922"/>
    <w:rsid w:val="00AF56A2"/>
    <w:rsid w:val="00AF5917"/>
    <w:rsid w:val="00B65247"/>
    <w:rsid w:val="00B82363"/>
    <w:rsid w:val="00BB4CC4"/>
    <w:rsid w:val="00C22BB0"/>
    <w:rsid w:val="00C23EB4"/>
    <w:rsid w:val="00C64350"/>
    <w:rsid w:val="00C7359F"/>
    <w:rsid w:val="00CA7AA3"/>
    <w:rsid w:val="00D23D77"/>
    <w:rsid w:val="00D352CB"/>
    <w:rsid w:val="00D47CDB"/>
    <w:rsid w:val="00DA6162"/>
    <w:rsid w:val="00DC09C5"/>
    <w:rsid w:val="00E13A6F"/>
    <w:rsid w:val="00E252A7"/>
    <w:rsid w:val="00E34E89"/>
    <w:rsid w:val="00E40C22"/>
    <w:rsid w:val="00E80031"/>
    <w:rsid w:val="00E811A5"/>
    <w:rsid w:val="00E842A5"/>
    <w:rsid w:val="00ED1747"/>
    <w:rsid w:val="00ED25D9"/>
    <w:rsid w:val="00F23CD3"/>
    <w:rsid w:val="00F32236"/>
    <w:rsid w:val="00F401E3"/>
    <w:rsid w:val="00F43412"/>
    <w:rsid w:val="00F45CEC"/>
    <w:rsid w:val="00F7656D"/>
    <w:rsid w:val="00F9648C"/>
    <w:rsid w:val="00FD47FA"/>
    <w:rsid w:val="00FE0562"/>
    <w:rsid w:val="00FF0DA7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74926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F23C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23C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2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m_kosciarz</cp:lastModifiedBy>
  <cp:revision>4</cp:revision>
  <cp:lastPrinted>2020-06-17T13:13:00Z</cp:lastPrinted>
  <dcterms:created xsi:type="dcterms:W3CDTF">2020-06-17T11:27:00Z</dcterms:created>
  <dcterms:modified xsi:type="dcterms:W3CDTF">2020-06-17T13:15:00Z</dcterms:modified>
</cp:coreProperties>
</file>